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4DB" w:rsidRDefault="009B14DB" w:rsidP="009B14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9.04.2020</w:t>
      </w:r>
      <w:bookmarkStart w:id="0" w:name="_GoBack"/>
      <w:bookmarkEnd w:id="0"/>
    </w:p>
    <w:p w:rsidR="009B14DB" w:rsidRDefault="009B14DB" w:rsidP="009B14DB">
      <w:r w:rsidRPr="009B14DB">
        <w:rPr>
          <w:b/>
          <w:sz w:val="28"/>
          <w:szCs w:val="28"/>
        </w:rPr>
        <w:t>Продолжение Северной войны в Прибалтике и проект русско-шведского союза</w:t>
      </w:r>
      <w:r>
        <w:t xml:space="preserve"> </w:t>
      </w:r>
    </w:p>
    <w:p w:rsidR="009B14DB" w:rsidRDefault="009B14DB" w:rsidP="009B14DB">
      <w:r>
        <w:t>Вернувшись в Россию, царь продолжил Северную войну. Русские войска заняли почти всю Финляндию. 5 июля 1714 русская эскадра при личном участии Петра разбила шведский флот при мысе Гангуте (юго-запад Финляндии), заняв Аландские острова, откуда можно было грозить шведской столице Стокгольму. К военной коалиции против Карла XII присоединились Англия и Пруссия. Русские войска сражалась вместе с союзниками в Северной Германии, взяв там немало вражеских крепостей и к 1716 окончательно вытеснив шведов с южного берега Балтики.</w:t>
      </w:r>
    </w:p>
    <w:p w:rsidR="009B14DB" w:rsidRDefault="009B14DB" w:rsidP="009B14DB">
      <w:r>
        <w:t xml:space="preserve">Пётр I  удерживал теперь большую часть Финляндии, Курляндию, </w:t>
      </w:r>
      <w:proofErr w:type="spellStart"/>
      <w:r>
        <w:t>Эстляндию</w:t>
      </w:r>
      <w:proofErr w:type="spellEnd"/>
      <w:r>
        <w:t xml:space="preserve">, оказывал сильнейшее влияние на дела Польши и </w:t>
      </w:r>
      <w:proofErr w:type="gramStart"/>
      <w:r>
        <w:t>северогерманских</w:t>
      </w:r>
      <w:proofErr w:type="gramEnd"/>
      <w:r>
        <w:t xml:space="preserve"> Мекленбурга и </w:t>
      </w:r>
      <w:proofErr w:type="spellStart"/>
      <w:r>
        <w:t>Голштинии</w:t>
      </w:r>
      <w:proofErr w:type="spellEnd"/>
      <w:r>
        <w:t>. Такая мощь царя вызвала сильнейшие опасения у всей Европы. Союзники России стали относиться к ней недоверчиво. Северную войну поначалу было решено продолжать совместной высадкой союзников на южном берегу Швеции, но из-за возникшей взаимной недоброжелательности эта экспедиция не состоялась. Рассорившись с союзниками, Пётр I решил круто сменить фронт в Северной войне: сблизиться с прежним заклятым врагом, Карлом XII и его союзницей Францией и начать борьбу со своими же недавними друзьями. В 1717 царь был с почётом принят в Париже. Карл XII тем временем вернулся из Турции в Швецию и завязал дружественные переговоры с русскими на Аландских островах. Дело шло к созданию русско-шведской коалиции против Польши и Дании. Карл хотел возместить себе потерю Прибалтики захватом у датчан Норвегии, и Пётр соглашался помочь ему в этом.</w:t>
      </w:r>
    </w:p>
    <w:p w:rsidR="009B14DB" w:rsidRDefault="009B14DB" w:rsidP="009B14DB">
      <w:r>
        <w:t xml:space="preserve">Замыслы расстроились после неожиданной гибели Карла XII, погибшего в 1718 от случайного выстрела при осаде одной крепости. Шведский престол перешёл к его сестре, Ульрике-Элеоноре, которая изменила государственную политику. Новое шведское правительство заключило мир с германскими противниками и Данией, прервало переговоры с Петром и возобновило упорную борьбу с русскими. Но Швеция была уже вконец истощена. В 1719 и 1720 полководцы Петра I устроили несколько вторжений в Швецию через море, разорив даже окрестности Стокгольма. 30 августа 1721 на переговорах в финском городке </w:t>
      </w:r>
      <w:proofErr w:type="spellStart"/>
      <w:r>
        <w:t>Ништадте</w:t>
      </w:r>
      <w:proofErr w:type="spellEnd"/>
      <w:r>
        <w:t xml:space="preserve"> был заключен русско-шведский мир, окончивший Северную войну. Швеция уступила по нему России Лифляндию, </w:t>
      </w:r>
      <w:proofErr w:type="spellStart"/>
      <w:r>
        <w:t>Эстляндию</w:t>
      </w:r>
      <w:proofErr w:type="spellEnd"/>
      <w:r>
        <w:t xml:space="preserve"> и берег Финского залива. Петр вернул шведам Финляндию и уплатил им два миллиона ефимков.</w:t>
      </w:r>
    </w:p>
    <w:p w:rsidR="007F1F91" w:rsidRDefault="009B14DB" w:rsidP="009B14DB">
      <w:r>
        <w:t xml:space="preserve">Так завершилась война, превратившая Россию в сильнейшую державу европейского севера. На празднованиях по поводу её окончания Петр I принял императорский титул. Северная война имела не только внешнеполитическое значение: она оказала сильное влияние и на внутреннюю жизнь России, предопределив ход многих реформ Петра. Во время Северной войны царём была создана новая постоянная рекрутская армия. К моменту </w:t>
      </w:r>
      <w:proofErr w:type="spellStart"/>
      <w:r>
        <w:t>Ништадтского</w:t>
      </w:r>
      <w:proofErr w:type="spellEnd"/>
      <w:r>
        <w:t xml:space="preserve"> мира в ней насчитывалось около 200 тысяч регулярных войск и 75 тысяч иррегулярных казачьих. Не располагавшее ранее морскими силами Российское государство теперь имело флот из 48 линейных кораблей и 800 мелких судов с 28 тысячами экипажа.</w:t>
      </w:r>
    </w:p>
    <w:sectPr w:rsidR="007F1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4DB"/>
    <w:rsid w:val="007F1F91"/>
    <w:rsid w:val="009B1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454</Words>
  <Characters>2589</Characters>
  <Application>Microsoft Office Word</Application>
  <DocSecurity>0</DocSecurity>
  <Lines>21</Lines>
  <Paragraphs>6</Paragraphs>
  <ScaleCrop>false</ScaleCrop>
  <Company>Microsoft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2020-03-23T21:21:00Z</dcterms:created>
  <dcterms:modified xsi:type="dcterms:W3CDTF">2020-03-23T21:23:00Z</dcterms:modified>
</cp:coreProperties>
</file>